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F0" w:rsidRDefault="00D76EF0" w:rsidP="00D76EF0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3"/>
        </w:rPr>
      </w:pPr>
      <w:r w:rsidRPr="00D76EF0">
        <w:rPr>
          <w:rFonts w:ascii="Cambria" w:eastAsia="Times New Roman" w:hAnsi="Cambria" w:cs="Times New Roman"/>
          <w:b/>
          <w:bCs/>
          <w:color w:val="000000"/>
          <w:sz w:val="23"/>
        </w:rPr>
        <w:t xml:space="preserve">Сводная ведомость </w:t>
      </w:r>
      <w:proofErr w:type="gramStart"/>
      <w:r w:rsidRPr="00D76EF0">
        <w:rPr>
          <w:rFonts w:ascii="Cambria" w:eastAsia="Times New Roman" w:hAnsi="Cambria" w:cs="Times New Roman"/>
          <w:b/>
          <w:bCs/>
          <w:color w:val="000000"/>
          <w:sz w:val="23"/>
        </w:rPr>
        <w:t>результатов проведения</w:t>
      </w:r>
      <w:r w:rsidRPr="00D76EF0">
        <w:rPr>
          <w:rFonts w:ascii="Cambria" w:eastAsia="Times New Roman" w:hAnsi="Cambria" w:cs="Times New Roman"/>
          <w:b/>
          <w:bCs/>
          <w:color w:val="000000"/>
          <w:sz w:val="23"/>
          <w:szCs w:val="23"/>
        </w:rPr>
        <w:br/>
      </w:r>
      <w:r w:rsidRPr="00D76EF0">
        <w:rPr>
          <w:rFonts w:ascii="Cambria" w:eastAsia="Times New Roman" w:hAnsi="Cambria" w:cs="Times New Roman"/>
          <w:b/>
          <w:bCs/>
          <w:color w:val="000000"/>
          <w:sz w:val="23"/>
        </w:rPr>
        <w:t>специальной оценки условий труда</w:t>
      </w:r>
      <w:proofErr w:type="gramEnd"/>
      <w:r w:rsidRPr="00D76EF0">
        <w:rPr>
          <w:rFonts w:ascii="Cambria" w:eastAsia="Times New Roman" w:hAnsi="Cambria" w:cs="Times New Roman"/>
          <w:b/>
          <w:bCs/>
          <w:color w:val="000000"/>
          <w:sz w:val="23"/>
        </w:rPr>
        <w:t> в 2021 году</w:t>
      </w:r>
      <w:r w:rsidRPr="00D76EF0">
        <w:rPr>
          <w:rFonts w:ascii="Cambria" w:eastAsia="Times New Roman" w:hAnsi="Cambria" w:cs="Times New Roman"/>
          <w:b/>
          <w:bCs/>
          <w:color w:val="000000"/>
          <w:sz w:val="23"/>
          <w:szCs w:val="23"/>
        </w:rPr>
        <w:br/>
      </w:r>
      <w:r w:rsidRPr="00D76EF0">
        <w:rPr>
          <w:rFonts w:ascii="Cambria" w:eastAsia="Times New Roman" w:hAnsi="Cambria" w:cs="Times New Roman"/>
          <w:b/>
          <w:bCs/>
          <w:color w:val="000000"/>
          <w:sz w:val="23"/>
        </w:rPr>
        <w:t>БУ «Нефтеюганская городская стоматологическая поликлиника»</w:t>
      </w:r>
    </w:p>
    <w:p w:rsidR="00D76EF0" w:rsidRPr="00D76EF0" w:rsidRDefault="00D76EF0" w:rsidP="00D76EF0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single" w:sz="6" w:space="0" w:color="AABEA9"/>
          <w:left w:val="single" w:sz="6" w:space="0" w:color="AABEA9"/>
          <w:bottom w:val="single" w:sz="6" w:space="0" w:color="AABEA9"/>
          <w:right w:val="single" w:sz="6" w:space="0" w:color="AABE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5"/>
        <w:gridCol w:w="764"/>
        <w:gridCol w:w="2015"/>
        <w:gridCol w:w="787"/>
        <w:gridCol w:w="808"/>
        <w:gridCol w:w="604"/>
        <w:gridCol w:w="644"/>
        <w:gridCol w:w="604"/>
        <w:gridCol w:w="604"/>
        <w:gridCol w:w="850"/>
      </w:tblGrid>
      <w:tr w:rsidR="00D76EF0" w:rsidRPr="00D76EF0" w:rsidTr="00D76EF0">
        <w:tc>
          <w:tcPr>
            <w:tcW w:w="258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590" w:type="dxa"/>
            <w:gridSpan w:val="2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Количество рабочих мест и численность работников занятых на этих рабочих местах</w:t>
            </w:r>
          </w:p>
        </w:tc>
        <w:tc>
          <w:tcPr>
            <w:tcW w:w="7260" w:type="dxa"/>
            <w:gridSpan w:val="7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Количество рабочих мест и численности занятых на них работников по классам (подклассам) условий труда из числа рабочих мест указанных в графе 3 (единиц)</w:t>
            </w:r>
          </w:p>
        </w:tc>
      </w:tr>
      <w:tr w:rsidR="00D76EF0" w:rsidRPr="00D76EF0" w:rsidTr="00D76EF0">
        <w:tc>
          <w:tcPr>
            <w:tcW w:w="258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361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числе, </w:t>
            </w:r>
            <w:proofErr w:type="gramStart"/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proofErr w:type="gramEnd"/>
            <w:r w:rsidRPr="00D76EF0">
              <w:rPr>
                <w:rFonts w:ascii="Arial" w:eastAsia="Times New Roman" w:hAnsi="Arial" w:cs="Arial"/>
                <w:sz w:val="20"/>
                <w:szCs w:val="20"/>
              </w:rPr>
              <w:t xml:space="preserve"> которых проведена специальная оценка условий труда</w:t>
            </w:r>
          </w:p>
        </w:tc>
        <w:tc>
          <w:tcPr>
            <w:tcW w:w="1020" w:type="dxa"/>
            <w:vMerge w:val="restart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класс 1</w:t>
            </w:r>
          </w:p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класс 2</w:t>
            </w:r>
          </w:p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5" w:type="dxa"/>
            <w:gridSpan w:val="4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класс 3</w:t>
            </w:r>
          </w:p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</w:p>
        </w:tc>
        <w:tc>
          <w:tcPr>
            <w:tcW w:w="1230" w:type="dxa"/>
            <w:vMerge w:val="restart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класс 4</w:t>
            </w:r>
          </w:p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76EF0" w:rsidRPr="00D76EF0" w:rsidTr="00D76EF0">
        <w:tc>
          <w:tcPr>
            <w:tcW w:w="258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1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3.1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3.2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3.3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3.4</w:t>
            </w:r>
          </w:p>
        </w:tc>
        <w:tc>
          <w:tcPr>
            <w:tcW w:w="0" w:type="auto"/>
            <w:vMerge/>
            <w:tcBorders>
              <w:top w:val="single" w:sz="6" w:space="0" w:color="AABEA9"/>
              <w:left w:val="single" w:sz="6" w:space="0" w:color="AABEA9"/>
            </w:tcBorders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6EF0" w:rsidRPr="00D76EF0" w:rsidTr="00D76EF0">
        <w:tc>
          <w:tcPr>
            <w:tcW w:w="258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61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3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D76EF0" w:rsidRPr="00D76EF0" w:rsidTr="00D76EF0">
        <w:tc>
          <w:tcPr>
            <w:tcW w:w="258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Рабочие места (ед.)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361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102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76EF0" w:rsidRPr="00D76EF0" w:rsidTr="00D76EF0">
        <w:tc>
          <w:tcPr>
            <w:tcW w:w="258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Работники, занятые на рабочих местах (чел)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274</w:t>
            </w:r>
          </w:p>
        </w:tc>
        <w:tc>
          <w:tcPr>
            <w:tcW w:w="361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274</w:t>
            </w:r>
          </w:p>
        </w:tc>
        <w:tc>
          <w:tcPr>
            <w:tcW w:w="102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76EF0" w:rsidRPr="00D76EF0" w:rsidTr="00D76EF0">
        <w:tc>
          <w:tcPr>
            <w:tcW w:w="258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из них женщин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233</w:t>
            </w:r>
          </w:p>
        </w:tc>
        <w:tc>
          <w:tcPr>
            <w:tcW w:w="361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233</w:t>
            </w:r>
          </w:p>
        </w:tc>
        <w:tc>
          <w:tcPr>
            <w:tcW w:w="102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 0</w:t>
            </w:r>
          </w:p>
        </w:tc>
        <w:tc>
          <w:tcPr>
            <w:tcW w:w="109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76EF0" w:rsidRPr="00D76EF0" w:rsidTr="00D76EF0">
        <w:tc>
          <w:tcPr>
            <w:tcW w:w="258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1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76EF0" w:rsidRPr="00D76EF0" w:rsidTr="00D76EF0">
        <w:tc>
          <w:tcPr>
            <w:tcW w:w="258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из них инвалидов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</w:tbl>
    <w:p w:rsidR="00D76EF0" w:rsidRDefault="00D76EF0" w:rsidP="00D76EF0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D76EF0">
        <w:rPr>
          <w:rFonts w:ascii="Cambria" w:eastAsia="Times New Roman" w:hAnsi="Cambria" w:cs="Times New Roman"/>
          <w:color w:val="000000"/>
          <w:sz w:val="23"/>
          <w:szCs w:val="23"/>
        </w:rPr>
        <w:t> </w:t>
      </w:r>
    </w:p>
    <w:p w:rsidR="00D76EF0" w:rsidRDefault="00D76EF0" w:rsidP="00D76EF0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3"/>
        </w:rPr>
      </w:pPr>
      <w:r w:rsidRPr="00D76EF0">
        <w:rPr>
          <w:rFonts w:ascii="Cambria" w:eastAsia="Times New Roman" w:hAnsi="Cambria" w:cs="Times New Roman"/>
          <w:b/>
          <w:bCs/>
          <w:color w:val="000000"/>
          <w:sz w:val="23"/>
        </w:rPr>
        <w:t xml:space="preserve">Сводная ведомость </w:t>
      </w:r>
      <w:proofErr w:type="gramStart"/>
      <w:r w:rsidRPr="00D76EF0">
        <w:rPr>
          <w:rFonts w:ascii="Cambria" w:eastAsia="Times New Roman" w:hAnsi="Cambria" w:cs="Times New Roman"/>
          <w:b/>
          <w:bCs/>
          <w:color w:val="000000"/>
          <w:sz w:val="23"/>
        </w:rPr>
        <w:t>результатов проведения</w:t>
      </w:r>
      <w:r w:rsidRPr="00D76EF0">
        <w:rPr>
          <w:rFonts w:ascii="Cambria" w:eastAsia="Times New Roman" w:hAnsi="Cambria" w:cs="Times New Roman"/>
          <w:b/>
          <w:bCs/>
          <w:color w:val="000000"/>
          <w:sz w:val="23"/>
          <w:szCs w:val="23"/>
        </w:rPr>
        <w:br/>
      </w:r>
      <w:r w:rsidRPr="00D76EF0">
        <w:rPr>
          <w:rFonts w:ascii="Cambria" w:eastAsia="Times New Roman" w:hAnsi="Cambria" w:cs="Times New Roman"/>
          <w:b/>
          <w:bCs/>
          <w:color w:val="000000"/>
          <w:sz w:val="23"/>
        </w:rPr>
        <w:t>специальной оценки условий труда</w:t>
      </w:r>
      <w:proofErr w:type="gramEnd"/>
      <w:r w:rsidRPr="00D76EF0">
        <w:rPr>
          <w:rFonts w:ascii="Cambria" w:eastAsia="Times New Roman" w:hAnsi="Cambria" w:cs="Times New Roman"/>
          <w:b/>
          <w:bCs/>
          <w:color w:val="000000"/>
          <w:sz w:val="23"/>
        </w:rPr>
        <w:t> в 2023 году</w:t>
      </w:r>
      <w:r w:rsidRPr="00D76EF0">
        <w:rPr>
          <w:rFonts w:ascii="Cambria" w:eastAsia="Times New Roman" w:hAnsi="Cambria" w:cs="Times New Roman"/>
          <w:b/>
          <w:bCs/>
          <w:color w:val="000000"/>
          <w:sz w:val="23"/>
          <w:szCs w:val="23"/>
        </w:rPr>
        <w:br/>
      </w:r>
      <w:r w:rsidRPr="00D76EF0">
        <w:rPr>
          <w:rFonts w:ascii="Cambria" w:eastAsia="Times New Roman" w:hAnsi="Cambria" w:cs="Times New Roman"/>
          <w:b/>
          <w:bCs/>
          <w:color w:val="000000"/>
          <w:sz w:val="23"/>
        </w:rPr>
        <w:t>БУ «Нефтеюганская городская стоматологическая поликлиника»</w:t>
      </w:r>
    </w:p>
    <w:p w:rsidR="00D76EF0" w:rsidRPr="00D76EF0" w:rsidRDefault="00D76EF0" w:rsidP="00D76EF0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single" w:sz="6" w:space="0" w:color="AABEA9"/>
          <w:left w:val="single" w:sz="6" w:space="0" w:color="AABEA9"/>
          <w:bottom w:val="single" w:sz="6" w:space="0" w:color="AABEA9"/>
          <w:right w:val="single" w:sz="6" w:space="0" w:color="AABE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766"/>
        <w:gridCol w:w="2028"/>
        <w:gridCol w:w="789"/>
        <w:gridCol w:w="811"/>
        <w:gridCol w:w="607"/>
        <w:gridCol w:w="607"/>
        <w:gridCol w:w="607"/>
        <w:gridCol w:w="607"/>
        <w:gridCol w:w="854"/>
      </w:tblGrid>
      <w:tr w:rsidR="00D76EF0" w:rsidRPr="00D76EF0" w:rsidTr="00D76EF0">
        <w:tc>
          <w:tcPr>
            <w:tcW w:w="258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590" w:type="dxa"/>
            <w:gridSpan w:val="2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Количество рабочих мест и численность работников занятых на этих рабочих местах</w:t>
            </w:r>
          </w:p>
        </w:tc>
        <w:tc>
          <w:tcPr>
            <w:tcW w:w="7260" w:type="dxa"/>
            <w:gridSpan w:val="7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Количество рабочих мест и численности занятых на них работников по классам (подклассам) условий труда из числа рабочих мест указанных в графе 3 (единиц)</w:t>
            </w:r>
          </w:p>
        </w:tc>
      </w:tr>
      <w:tr w:rsidR="00D76EF0" w:rsidRPr="00D76EF0" w:rsidTr="00D76EF0">
        <w:tc>
          <w:tcPr>
            <w:tcW w:w="258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361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числе, </w:t>
            </w:r>
            <w:proofErr w:type="gramStart"/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proofErr w:type="gramEnd"/>
            <w:r w:rsidRPr="00D76EF0">
              <w:rPr>
                <w:rFonts w:ascii="Arial" w:eastAsia="Times New Roman" w:hAnsi="Arial" w:cs="Arial"/>
                <w:sz w:val="20"/>
                <w:szCs w:val="20"/>
              </w:rPr>
              <w:t xml:space="preserve"> которых проведена специальная оценка условий труда</w:t>
            </w:r>
          </w:p>
        </w:tc>
        <w:tc>
          <w:tcPr>
            <w:tcW w:w="1020" w:type="dxa"/>
            <w:vMerge w:val="restart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класс 1</w:t>
            </w:r>
          </w:p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класс 2</w:t>
            </w:r>
          </w:p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5" w:type="dxa"/>
            <w:gridSpan w:val="4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класс 3</w:t>
            </w:r>
          </w:p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</w:p>
        </w:tc>
        <w:tc>
          <w:tcPr>
            <w:tcW w:w="1230" w:type="dxa"/>
            <w:vMerge w:val="restart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класс 4</w:t>
            </w:r>
          </w:p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76EF0" w:rsidRPr="00D76EF0" w:rsidTr="00D76EF0">
        <w:tc>
          <w:tcPr>
            <w:tcW w:w="258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1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3.1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3.2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3.3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3.4</w:t>
            </w:r>
          </w:p>
        </w:tc>
        <w:tc>
          <w:tcPr>
            <w:tcW w:w="0" w:type="auto"/>
            <w:vMerge/>
            <w:tcBorders>
              <w:top w:val="single" w:sz="6" w:space="0" w:color="AABEA9"/>
              <w:left w:val="single" w:sz="6" w:space="0" w:color="AABEA9"/>
            </w:tcBorders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6EF0" w:rsidRPr="00D76EF0" w:rsidTr="00D76EF0">
        <w:tc>
          <w:tcPr>
            <w:tcW w:w="258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61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3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D76EF0" w:rsidRPr="00D76EF0" w:rsidTr="00D76EF0">
        <w:tc>
          <w:tcPr>
            <w:tcW w:w="258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Рабочие места (ед.)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61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76EF0" w:rsidRPr="00D76EF0" w:rsidTr="00D76EF0">
        <w:tc>
          <w:tcPr>
            <w:tcW w:w="258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Работники, занятые на рабочих местах (чел)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61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76EF0" w:rsidRPr="00D76EF0" w:rsidTr="00D76EF0">
        <w:tc>
          <w:tcPr>
            <w:tcW w:w="258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из них женщин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1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 0</w:t>
            </w:r>
          </w:p>
        </w:tc>
        <w:tc>
          <w:tcPr>
            <w:tcW w:w="109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76EF0" w:rsidRPr="00D76EF0" w:rsidTr="00D76EF0">
        <w:tc>
          <w:tcPr>
            <w:tcW w:w="258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1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76EF0" w:rsidRPr="00D76EF0" w:rsidTr="00D76EF0">
        <w:tc>
          <w:tcPr>
            <w:tcW w:w="258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из них инвалидов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1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6" w:space="0" w:color="AABEA9"/>
              <w:left w:val="single" w:sz="6" w:space="0" w:color="AABEA9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D76EF0" w:rsidRPr="00D76EF0" w:rsidRDefault="00D76EF0" w:rsidP="00D7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EF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</w:tbl>
    <w:p w:rsidR="00056BF5" w:rsidRDefault="00056BF5"/>
    <w:sectPr w:rsidR="00056BF5" w:rsidSect="00D76E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EF0"/>
    <w:rsid w:val="00056BF5"/>
    <w:rsid w:val="00D7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6E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6E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7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6E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go</cp:lastModifiedBy>
  <cp:revision>2</cp:revision>
  <dcterms:created xsi:type="dcterms:W3CDTF">2025-03-27T10:24:00Z</dcterms:created>
  <dcterms:modified xsi:type="dcterms:W3CDTF">2025-03-27T10:25:00Z</dcterms:modified>
</cp:coreProperties>
</file>