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E6" w:rsidRDefault="00E729E6" w:rsidP="00E729E6">
      <w:pPr>
        <w:spacing w:before="125" w:after="125" w:line="263" w:lineRule="atLeast"/>
        <w:jc w:val="center"/>
        <w:rPr>
          <w:rFonts w:ascii="Cambria" w:eastAsia="Times New Roman" w:hAnsi="Cambria" w:cs="Times New Roman"/>
          <w:b/>
          <w:bCs/>
          <w:color w:val="000000"/>
          <w:sz w:val="19"/>
        </w:rPr>
      </w:pPr>
      <w:r w:rsidRPr="00E729E6">
        <w:rPr>
          <w:rFonts w:ascii="Cambria" w:eastAsia="Times New Roman" w:hAnsi="Cambria" w:cs="Times New Roman"/>
          <w:color w:val="000000"/>
          <w:sz w:val="19"/>
          <w:szCs w:val="19"/>
        </w:rPr>
        <w:t> </w:t>
      </w:r>
      <w:r w:rsidRPr="00E729E6">
        <w:rPr>
          <w:rFonts w:ascii="Cambria" w:eastAsia="Times New Roman" w:hAnsi="Cambria" w:cs="Times New Roman"/>
          <w:b/>
          <w:bCs/>
          <w:color w:val="000000"/>
          <w:sz w:val="19"/>
        </w:rPr>
        <w:t>Ответственные должностные лица </w:t>
      </w:r>
      <w:r w:rsidRPr="00E729E6">
        <w:rPr>
          <w:rFonts w:ascii="Cambria" w:eastAsia="Times New Roman" w:hAnsi="Cambria" w:cs="Times New Roman"/>
          <w:b/>
          <w:bCs/>
          <w:color w:val="000000"/>
          <w:sz w:val="19"/>
          <w:szCs w:val="19"/>
        </w:rPr>
        <w:br/>
      </w:r>
      <w:r w:rsidRPr="00E729E6">
        <w:rPr>
          <w:rFonts w:ascii="Cambria" w:eastAsia="Times New Roman" w:hAnsi="Cambria" w:cs="Times New Roman"/>
          <w:b/>
          <w:bCs/>
          <w:color w:val="000000"/>
          <w:sz w:val="19"/>
        </w:rPr>
        <w:t>БУ «Нефтеюганская городская стоматологическая поликлиника»</w:t>
      </w:r>
      <w:r w:rsidRPr="00E729E6">
        <w:rPr>
          <w:rFonts w:ascii="Cambria" w:eastAsia="Times New Roman" w:hAnsi="Cambria" w:cs="Times New Roman"/>
          <w:b/>
          <w:bCs/>
          <w:color w:val="000000"/>
          <w:sz w:val="19"/>
          <w:szCs w:val="19"/>
        </w:rPr>
        <w:br/>
      </w:r>
      <w:r w:rsidRPr="00E729E6">
        <w:rPr>
          <w:rFonts w:ascii="Cambria" w:eastAsia="Times New Roman" w:hAnsi="Cambria" w:cs="Times New Roman"/>
          <w:b/>
          <w:bCs/>
          <w:color w:val="000000"/>
          <w:sz w:val="19"/>
        </w:rPr>
        <w:t> за профилактику коррупции в Учреждении</w:t>
      </w:r>
    </w:p>
    <w:p w:rsidR="00E729E6" w:rsidRPr="00E729E6" w:rsidRDefault="00E729E6" w:rsidP="00E729E6">
      <w:pPr>
        <w:spacing w:before="125" w:after="125" w:line="263" w:lineRule="atLeast"/>
        <w:jc w:val="center"/>
        <w:rPr>
          <w:rFonts w:ascii="Cambria" w:eastAsia="Times New Roman" w:hAnsi="Cambria" w:cs="Times New Roman"/>
          <w:b/>
          <w:bCs/>
          <w:color w:val="000000"/>
          <w:sz w:val="19"/>
        </w:rPr>
      </w:pPr>
    </w:p>
    <w:tbl>
      <w:tblPr>
        <w:tblW w:w="7137" w:type="dxa"/>
        <w:jc w:val="center"/>
        <w:tblBorders>
          <w:top w:val="single" w:sz="4" w:space="0" w:color="AABEA9"/>
          <w:left w:val="single" w:sz="4" w:space="0" w:color="AABEA9"/>
          <w:bottom w:val="single" w:sz="4" w:space="0" w:color="AABEA9"/>
          <w:right w:val="single" w:sz="4" w:space="0" w:color="AABE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3"/>
        <w:gridCol w:w="1419"/>
        <w:gridCol w:w="1595"/>
        <w:gridCol w:w="1140"/>
        <w:gridCol w:w="1310"/>
      </w:tblGrid>
      <w:tr w:rsidR="00E729E6" w:rsidRPr="00E729E6" w:rsidTr="00E729E6">
        <w:trPr>
          <w:jc w:val="center"/>
        </w:trPr>
        <w:tc>
          <w:tcPr>
            <w:tcW w:w="1991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Ф.И.О. ответственного должностного лица</w:t>
            </w:r>
          </w:p>
        </w:tc>
        <w:tc>
          <w:tcPr>
            <w:tcW w:w="15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728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12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Контактный телефон</w:t>
            </w:r>
          </w:p>
        </w:tc>
        <w:tc>
          <w:tcPr>
            <w:tcW w:w="2054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График работы</w:t>
            </w:r>
          </w:p>
        </w:tc>
      </w:tr>
      <w:tr w:rsidR="00E729E6" w:rsidRPr="00E729E6" w:rsidTr="00E729E6">
        <w:trPr>
          <w:jc w:val="center"/>
        </w:trPr>
        <w:tc>
          <w:tcPr>
            <w:tcW w:w="1991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Росланова</w:t>
            </w: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Елена Владимировна</w:t>
            </w:r>
          </w:p>
        </w:tc>
        <w:tc>
          <w:tcPr>
            <w:tcW w:w="15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Начальник отдела кадров</w:t>
            </w:r>
          </w:p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(Председатель комиссии)</w:t>
            </w:r>
          </w:p>
        </w:tc>
        <w:tc>
          <w:tcPr>
            <w:tcW w:w="1728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" w:history="1">
              <w:r w:rsidRPr="00E729E6">
                <w:rPr>
                  <w:rFonts w:ascii="Arial" w:eastAsia="Times New Roman" w:hAnsi="Arial" w:cs="Arial"/>
                  <w:color w:val="007B38"/>
                  <w:sz w:val="16"/>
                  <w:u w:val="single"/>
                </w:rPr>
                <w:t>Stom3_pr@mail.ru</w:t>
              </w:r>
            </w:hyperlink>
          </w:p>
        </w:tc>
        <w:tc>
          <w:tcPr>
            <w:tcW w:w="12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236482</w:t>
            </w:r>
          </w:p>
        </w:tc>
        <w:tc>
          <w:tcPr>
            <w:tcW w:w="2054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08.00 – 12.00</w:t>
            </w:r>
          </w:p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12.30 – 15.42</w:t>
            </w:r>
          </w:p>
        </w:tc>
      </w:tr>
      <w:tr w:rsidR="00E729E6" w:rsidRPr="00E729E6" w:rsidTr="00E729E6">
        <w:trPr>
          <w:jc w:val="center"/>
        </w:trPr>
        <w:tc>
          <w:tcPr>
            <w:tcW w:w="1991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Редько</w:t>
            </w: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Людмила Александровна</w:t>
            </w:r>
          </w:p>
        </w:tc>
        <w:tc>
          <w:tcPr>
            <w:tcW w:w="15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Заместитель главного врача по лечебной работе</w:t>
            </w:r>
          </w:p>
        </w:tc>
        <w:tc>
          <w:tcPr>
            <w:tcW w:w="1728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" w:history="1">
              <w:r w:rsidRPr="00E729E6">
                <w:rPr>
                  <w:rFonts w:ascii="Arial" w:eastAsia="Times New Roman" w:hAnsi="Arial" w:cs="Arial"/>
                  <w:color w:val="007B38"/>
                  <w:sz w:val="16"/>
                  <w:u w:val="single"/>
                </w:rPr>
                <w:t>Stom3_pr@mail.ru</w:t>
              </w:r>
            </w:hyperlink>
          </w:p>
        </w:tc>
        <w:tc>
          <w:tcPr>
            <w:tcW w:w="12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236407</w:t>
            </w:r>
          </w:p>
        </w:tc>
        <w:tc>
          <w:tcPr>
            <w:tcW w:w="2054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08.00 – 12.00</w:t>
            </w:r>
          </w:p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12.30 – 15.42</w:t>
            </w:r>
          </w:p>
        </w:tc>
      </w:tr>
      <w:tr w:rsidR="00E729E6" w:rsidRPr="00E729E6" w:rsidTr="00E729E6">
        <w:trPr>
          <w:jc w:val="center"/>
        </w:trPr>
        <w:tc>
          <w:tcPr>
            <w:tcW w:w="1991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Тимофеева</w:t>
            </w: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Татьяна Федоровна</w:t>
            </w:r>
          </w:p>
        </w:tc>
        <w:tc>
          <w:tcPr>
            <w:tcW w:w="15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728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" w:history="1">
              <w:r w:rsidRPr="00E729E6">
                <w:rPr>
                  <w:rFonts w:ascii="Arial" w:eastAsia="Times New Roman" w:hAnsi="Arial" w:cs="Arial"/>
                  <w:color w:val="007B38"/>
                  <w:sz w:val="16"/>
                  <w:u w:val="single"/>
                </w:rPr>
                <w:t>Stom3_pr@mail.ru</w:t>
              </w:r>
            </w:hyperlink>
          </w:p>
        </w:tc>
        <w:tc>
          <w:tcPr>
            <w:tcW w:w="12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236462</w:t>
            </w:r>
          </w:p>
        </w:tc>
        <w:tc>
          <w:tcPr>
            <w:tcW w:w="2054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08.00 – 12.00</w:t>
            </w:r>
          </w:p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12.30 – 15.42</w:t>
            </w:r>
          </w:p>
        </w:tc>
      </w:tr>
      <w:tr w:rsidR="00E729E6" w:rsidRPr="00E729E6" w:rsidTr="00E729E6">
        <w:trPr>
          <w:jc w:val="center"/>
        </w:trPr>
        <w:tc>
          <w:tcPr>
            <w:tcW w:w="1991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Паталахов</w:t>
            </w: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Дмитрий Александрович</w:t>
            </w:r>
          </w:p>
        </w:tc>
        <w:tc>
          <w:tcPr>
            <w:tcW w:w="15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Начальник АХО</w:t>
            </w:r>
          </w:p>
        </w:tc>
        <w:tc>
          <w:tcPr>
            <w:tcW w:w="1728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" w:history="1">
              <w:r w:rsidRPr="00E729E6">
                <w:rPr>
                  <w:rFonts w:ascii="Arial" w:eastAsia="Times New Roman" w:hAnsi="Arial" w:cs="Arial"/>
                  <w:color w:val="007B38"/>
                  <w:sz w:val="16"/>
                  <w:u w:val="single"/>
                </w:rPr>
                <w:t>Stom3_pr@mail.ru</w:t>
              </w:r>
            </w:hyperlink>
          </w:p>
        </w:tc>
        <w:tc>
          <w:tcPr>
            <w:tcW w:w="12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241425</w:t>
            </w:r>
          </w:p>
        </w:tc>
        <w:tc>
          <w:tcPr>
            <w:tcW w:w="2054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08.00 – 12.00</w:t>
            </w:r>
          </w:p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13.00 – 17.00</w:t>
            </w:r>
          </w:p>
        </w:tc>
      </w:tr>
      <w:tr w:rsidR="00E729E6" w:rsidRPr="00E729E6" w:rsidTr="00E729E6">
        <w:trPr>
          <w:jc w:val="center"/>
        </w:trPr>
        <w:tc>
          <w:tcPr>
            <w:tcW w:w="1991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Федорив</w:t>
            </w: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Арина Викторовна</w:t>
            </w:r>
          </w:p>
        </w:tc>
        <w:tc>
          <w:tcPr>
            <w:tcW w:w="15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Заведующий ЛПО №2</w:t>
            </w:r>
          </w:p>
        </w:tc>
        <w:tc>
          <w:tcPr>
            <w:tcW w:w="1728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" w:history="1">
              <w:r w:rsidRPr="00E729E6">
                <w:rPr>
                  <w:rFonts w:ascii="Arial" w:eastAsia="Times New Roman" w:hAnsi="Arial" w:cs="Arial"/>
                  <w:color w:val="007B38"/>
                  <w:sz w:val="16"/>
                  <w:u w:val="single"/>
                </w:rPr>
                <w:t>Stom3_pr@mail.ru</w:t>
              </w:r>
            </w:hyperlink>
          </w:p>
        </w:tc>
        <w:tc>
          <w:tcPr>
            <w:tcW w:w="12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236408</w:t>
            </w:r>
          </w:p>
        </w:tc>
        <w:tc>
          <w:tcPr>
            <w:tcW w:w="2054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08.00 – 12.00</w:t>
            </w:r>
          </w:p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12.30 – 15.42</w:t>
            </w:r>
          </w:p>
        </w:tc>
      </w:tr>
      <w:tr w:rsidR="00E729E6" w:rsidRPr="00E729E6" w:rsidTr="00E729E6">
        <w:trPr>
          <w:jc w:val="center"/>
        </w:trPr>
        <w:tc>
          <w:tcPr>
            <w:tcW w:w="1991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Третьякова</w:t>
            </w: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Татьяна Викторовна</w:t>
            </w:r>
          </w:p>
        </w:tc>
        <w:tc>
          <w:tcPr>
            <w:tcW w:w="15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контрактной службы</w:t>
            </w:r>
          </w:p>
        </w:tc>
        <w:tc>
          <w:tcPr>
            <w:tcW w:w="1728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" w:history="1">
              <w:r w:rsidRPr="00E729E6">
                <w:rPr>
                  <w:rFonts w:ascii="Arial" w:eastAsia="Times New Roman" w:hAnsi="Arial" w:cs="Arial"/>
                  <w:color w:val="007B38"/>
                  <w:sz w:val="16"/>
                  <w:u w:val="single"/>
                </w:rPr>
                <w:t>Stom3_pr@mail.ru</w:t>
              </w:r>
            </w:hyperlink>
          </w:p>
        </w:tc>
        <w:tc>
          <w:tcPr>
            <w:tcW w:w="12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236401</w:t>
            </w:r>
          </w:p>
        </w:tc>
        <w:tc>
          <w:tcPr>
            <w:tcW w:w="2054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08.00 – 12.00</w:t>
            </w:r>
          </w:p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12.30 – 15.42</w:t>
            </w:r>
          </w:p>
        </w:tc>
      </w:tr>
      <w:tr w:rsidR="00E729E6" w:rsidRPr="00E729E6" w:rsidTr="00E729E6">
        <w:trPr>
          <w:jc w:val="center"/>
        </w:trPr>
        <w:tc>
          <w:tcPr>
            <w:tcW w:w="1991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Идрисова</w:t>
            </w: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Гульнара Худайбердиевна</w:t>
            </w:r>
          </w:p>
        </w:tc>
        <w:tc>
          <w:tcPr>
            <w:tcW w:w="15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Заведующий ОМО</w:t>
            </w:r>
          </w:p>
        </w:tc>
        <w:tc>
          <w:tcPr>
            <w:tcW w:w="1728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" w:history="1">
              <w:r w:rsidRPr="00E729E6">
                <w:rPr>
                  <w:rFonts w:ascii="Arial" w:eastAsia="Times New Roman" w:hAnsi="Arial" w:cs="Arial"/>
                  <w:color w:val="007B38"/>
                  <w:sz w:val="16"/>
                  <w:u w:val="single"/>
                </w:rPr>
                <w:t>Stom3_pr@mail.ru</w:t>
              </w:r>
            </w:hyperlink>
          </w:p>
        </w:tc>
        <w:tc>
          <w:tcPr>
            <w:tcW w:w="12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242240</w:t>
            </w:r>
          </w:p>
        </w:tc>
        <w:tc>
          <w:tcPr>
            <w:tcW w:w="2054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08.00 – 12.00</w:t>
            </w:r>
          </w:p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12.30 – 15.42</w:t>
            </w:r>
          </w:p>
        </w:tc>
      </w:tr>
      <w:tr w:rsidR="00E729E6" w:rsidRPr="00E729E6" w:rsidTr="00E729E6">
        <w:trPr>
          <w:jc w:val="center"/>
        </w:trPr>
        <w:tc>
          <w:tcPr>
            <w:tcW w:w="1991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Жерельева</w:t>
            </w:r>
            <w:proofErr w:type="spellEnd"/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Лариса </w:t>
            </w:r>
            <w:proofErr w:type="spellStart"/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Рависовна</w:t>
            </w:r>
            <w:proofErr w:type="spellEnd"/>
          </w:p>
        </w:tc>
        <w:tc>
          <w:tcPr>
            <w:tcW w:w="15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Юрисконсульт</w:t>
            </w:r>
          </w:p>
        </w:tc>
        <w:tc>
          <w:tcPr>
            <w:tcW w:w="1728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1" w:history="1">
              <w:r w:rsidRPr="00E729E6">
                <w:rPr>
                  <w:rFonts w:ascii="Arial" w:eastAsia="Times New Roman" w:hAnsi="Arial" w:cs="Arial"/>
                  <w:color w:val="007B38"/>
                  <w:sz w:val="16"/>
                  <w:u w:val="single"/>
                </w:rPr>
                <w:t>Stom3_pr@mail.ru</w:t>
              </w:r>
            </w:hyperlink>
          </w:p>
        </w:tc>
        <w:tc>
          <w:tcPr>
            <w:tcW w:w="1290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241425</w:t>
            </w:r>
          </w:p>
        </w:tc>
        <w:tc>
          <w:tcPr>
            <w:tcW w:w="2054" w:type="dxa"/>
            <w:tcBorders>
              <w:top w:val="single" w:sz="4" w:space="0" w:color="AABEA9"/>
              <w:left w:val="single" w:sz="4" w:space="0" w:color="AABEA9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08.00 – 12.00</w:t>
            </w:r>
          </w:p>
          <w:p w:rsidR="00E729E6" w:rsidRPr="00E729E6" w:rsidRDefault="00E729E6" w:rsidP="00E729E6">
            <w:pPr>
              <w:spacing w:before="125" w:after="125" w:line="18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9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12.30 – 15.42</w:t>
            </w:r>
          </w:p>
        </w:tc>
      </w:tr>
    </w:tbl>
    <w:p w:rsidR="0049421E" w:rsidRDefault="0049421E" w:rsidP="00E729E6">
      <w:pPr>
        <w:jc w:val="center"/>
      </w:pPr>
    </w:p>
    <w:sectPr w:rsidR="0049421E" w:rsidSect="00E729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29E6"/>
    <w:rsid w:val="0049421E"/>
    <w:rsid w:val="00E7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9E6"/>
    <w:rPr>
      <w:b/>
      <w:bCs/>
    </w:rPr>
  </w:style>
  <w:style w:type="character" w:styleId="a5">
    <w:name w:val="Hyperlink"/>
    <w:basedOn w:val="a0"/>
    <w:uiPriority w:val="99"/>
    <w:semiHidden/>
    <w:unhideWhenUsed/>
    <w:rsid w:val="00E729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3_pr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om3_pr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m3_pr@mail.ru" TargetMode="External"/><Relationship Id="rId11" Type="http://schemas.openxmlformats.org/officeDocument/2006/relationships/hyperlink" Target="mailto:Stom3_pr@mail.ru" TargetMode="External"/><Relationship Id="rId5" Type="http://schemas.openxmlformats.org/officeDocument/2006/relationships/hyperlink" Target="mailto:Stom3_pr@mail.ru" TargetMode="External"/><Relationship Id="rId10" Type="http://schemas.openxmlformats.org/officeDocument/2006/relationships/hyperlink" Target="mailto:Stom3_pr@mail.ru" TargetMode="External"/><Relationship Id="rId4" Type="http://schemas.openxmlformats.org/officeDocument/2006/relationships/hyperlink" Target="mailto:Stom3_pr@mail.ru" TargetMode="External"/><Relationship Id="rId9" Type="http://schemas.openxmlformats.org/officeDocument/2006/relationships/hyperlink" Target="mailto:Stom3_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2</cp:revision>
  <dcterms:created xsi:type="dcterms:W3CDTF">2024-09-30T09:09:00Z</dcterms:created>
  <dcterms:modified xsi:type="dcterms:W3CDTF">2024-09-30T09:10:00Z</dcterms:modified>
</cp:coreProperties>
</file>